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6F" w:rsidRDefault="0035146F" w:rsidP="00BF1F2D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:rsidR="00764C40" w:rsidRPr="00BF1F2D" w:rsidRDefault="0035146F" w:rsidP="00BF1F2D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lastRenderedPageBreak/>
        <w:t xml:space="preserve">COMUNE </w:t>
      </w:r>
      <w:proofErr w:type="spellStart"/>
      <w:r>
        <w:rPr>
          <w:rFonts w:ascii="Titillium" w:hAnsi="Titillium" w:cs="Times New Roman"/>
          <w:sz w:val="20"/>
          <w:szCs w:val="20"/>
        </w:rPr>
        <w:t>DI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FOGLIZZO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E025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presso Comune di </w:t>
      </w:r>
      <w:proofErr w:type="spellStart"/>
      <w:r>
        <w:rPr>
          <w:rFonts w:ascii="Titillium" w:hAnsi="Titillium" w:cs="Times New Roman"/>
          <w:sz w:val="20"/>
          <w:szCs w:val="20"/>
        </w:rPr>
        <w:t>Foglizzo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E025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E025EF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BF1F2D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5E04C0" w:rsidRPr="00E025EF" w:rsidRDefault="00851A73" w:rsidP="00E025E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E025EF">
        <w:rPr>
          <w:rFonts w:ascii="Titillium" w:hAnsi="Titillium"/>
          <w:sz w:val="20"/>
          <w:szCs w:val="20"/>
        </w:rPr>
        <w:t>amministrazione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E025EF" w:rsidRPr="00E025EF" w:rsidRDefault="000B7CB8" w:rsidP="00BF1F2D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="00E025EF">
        <w:rPr>
          <w:rFonts w:ascii="Titillium" w:hAnsi="Titillium"/>
          <w:sz w:val="20"/>
          <w:szCs w:val="20"/>
        </w:rPr>
        <w:t>amministrazione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E025EF">
        <w:rPr>
          <w:rFonts w:ascii="Titillium" w:hAnsi="Titillium"/>
          <w:sz w:val="20"/>
          <w:szCs w:val="20"/>
        </w:rPr>
        <w:t>amministrazione</w:t>
      </w:r>
      <w:r w:rsidRPr="00C5488A">
        <w:rPr>
          <w:rFonts w:ascii="Titillium" w:hAnsi="Titillium"/>
          <w:sz w:val="20"/>
          <w:szCs w:val="20"/>
        </w:rPr>
        <w:t xml:space="preserve">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E025EF">
        <w:rPr>
          <w:rFonts w:ascii="Titillium" w:hAnsi="Titillium" w:cs="Times New Roman"/>
          <w:sz w:val="20"/>
          <w:szCs w:val="20"/>
        </w:rPr>
        <w:t>28.06.2022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Default="00E025EF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</w:p>
    <w:p w:rsidR="00E025EF" w:rsidRPr="00C5488A" w:rsidRDefault="00E025EF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35146F">
        <w:rPr>
          <w:rFonts w:ascii="Titillium" w:hAnsi="Titillium" w:cs="Times New Roman"/>
          <w:b/>
          <w:bCs/>
          <w:sz w:val="20"/>
          <w:szCs w:val="20"/>
        </w:rPr>
        <w:t>DIANA VERNEAU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 w:rsidSect="00FE1D44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55" w:rsidRDefault="00FC7155">
      <w:pPr>
        <w:spacing w:after="0" w:line="240" w:lineRule="auto"/>
      </w:pPr>
      <w:r>
        <w:separator/>
      </w:r>
    </w:p>
  </w:endnote>
  <w:endnote w:type="continuationSeparator" w:id="0">
    <w:p w:rsidR="00FC7155" w:rsidRDefault="00FC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55" w:rsidRDefault="00FC7155">
      <w:r>
        <w:separator/>
      </w:r>
    </w:p>
  </w:footnote>
  <w:footnote w:type="continuationSeparator" w:id="0">
    <w:p w:rsidR="00FC7155" w:rsidRDefault="00FC7155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</w:t>
      </w:r>
      <w:r w:rsidR="00E025EF">
        <w:rPr>
          <w:rFonts w:ascii="Titillium" w:hAnsi="Titillium"/>
          <w:sz w:val="18"/>
          <w:szCs w:val="18"/>
        </w:rPr>
        <w:t xml:space="preserve">dal Nucleo </w:t>
      </w:r>
      <w:r w:rsidRPr="00AA64A3">
        <w:rPr>
          <w:rFonts w:ascii="Titillium" w:hAnsi="Titillium"/>
          <w:sz w:val="18"/>
          <w:szCs w:val="18"/>
        </w:rPr>
        <w:t xml:space="preserve">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146F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70A9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BF1F2D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025EF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757C1"/>
    <w:rsid w:val="00F81E69"/>
    <w:rsid w:val="00FB22A4"/>
    <w:rsid w:val="00FC7155"/>
    <w:rsid w:val="00FD5F94"/>
    <w:rsid w:val="00FE1D4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1D4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E1D44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FE1D4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E1D4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FE1D44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FE1D4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E1D4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E1D4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E1D4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E1D4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E1D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FE1D44"/>
  </w:style>
  <w:style w:type="character" w:customStyle="1" w:styleId="Richiamoallanotadichiusura">
    <w:name w:val="Richiamo alla nota di chiusura"/>
    <w:rsid w:val="00FE1D44"/>
    <w:rPr>
      <w:vertAlign w:val="superscript"/>
    </w:rPr>
  </w:style>
  <w:style w:type="character" w:customStyle="1" w:styleId="Caratterenotadichiusura">
    <w:name w:val="Carattere nota di chiusura"/>
    <w:rsid w:val="00FE1D44"/>
  </w:style>
  <w:style w:type="paragraph" w:styleId="Testonotaapidipagina">
    <w:name w:val="footnote text"/>
    <w:basedOn w:val="Normale"/>
    <w:rsid w:val="00FE1D44"/>
  </w:style>
  <w:style w:type="paragraph" w:styleId="Paragrafoelenco">
    <w:name w:val="List Paragraph"/>
    <w:basedOn w:val="Normale"/>
    <w:uiPriority w:val="34"/>
    <w:qFormat/>
    <w:rsid w:val="00FE1D44"/>
    <w:pPr>
      <w:ind w:left="357" w:hanging="357"/>
    </w:pPr>
  </w:style>
  <w:style w:type="paragraph" w:styleId="Testonormale">
    <w:name w:val="Plain Text"/>
    <w:basedOn w:val="Normale"/>
    <w:rsid w:val="00FE1D44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FE1D4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E1D44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FE1D4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E1D44"/>
    <w:rPr>
      <w:b/>
      <w:bCs/>
    </w:rPr>
  </w:style>
  <w:style w:type="paragraph" w:styleId="Testofumetto">
    <w:name w:val="Balloon Text"/>
    <w:basedOn w:val="Normale"/>
    <w:rsid w:val="00FE1D44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FE1D44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7E4EC366-2791-4569-8651-03971894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DVerneau</cp:lastModifiedBy>
  <cp:revision>2</cp:revision>
  <cp:lastPrinted>2019-02-26T09:22:00Z</cp:lastPrinted>
  <dcterms:created xsi:type="dcterms:W3CDTF">2022-06-28T14:45:00Z</dcterms:created>
  <dcterms:modified xsi:type="dcterms:W3CDTF">2022-06-28T14:45:00Z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